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_GBK" w:hAnsi="方正小标宋_GBK" w:eastAsia="方正小标宋_GBK" w:cs="方正小标宋_GBK"/>
          <w:color w:val="auto"/>
          <w:sz w:val="44"/>
          <w:szCs w:val="44"/>
          <w:lang w:eastAsia="zh-CN"/>
        </w:rPr>
        <w:t>拉</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萨</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市</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人</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民</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政</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府</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ascii="仿宋" w:hAnsi="仿宋" w:eastAsia="仿宋"/>
          <w:b w:val="0"/>
          <w:bCs w:val="0"/>
          <w:sz w:val="44"/>
          <w:szCs w:val="44"/>
        </w:rPr>
      </w:pPr>
      <w:r>
        <w:rPr>
          <w:rFonts w:hint="eastAsia" w:ascii="方正小标宋简体" w:hAnsi="方正小标宋简体" w:eastAsia="方正小标宋简体" w:cs="方正小标宋简体"/>
          <w:b w:val="0"/>
          <w:bCs w:val="0"/>
          <w:sz w:val="44"/>
          <w:szCs w:val="44"/>
          <w:lang w:val="en-US" w:eastAsia="zh-CN"/>
        </w:rPr>
        <w:t>行政复议决定书</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b/>
          <w:sz w:val="36"/>
          <w:szCs w:val="36"/>
          <w:lang w:val="en-US" w:eastAsia="zh-CN"/>
        </w:rPr>
      </w:pPr>
      <w:r>
        <w:rPr>
          <w:rFonts w:hint="eastAsia" w:ascii="仿宋" w:hAnsi="仿宋" w:eastAsia="仿宋"/>
          <w:b/>
          <w:sz w:val="36"/>
          <w:szCs w:val="36"/>
          <w:lang w:val="en-US" w:eastAsia="zh-CN"/>
        </w:rPr>
        <w:t xml:space="preserve">    </w:t>
      </w:r>
      <w:r>
        <w:rPr>
          <w:rFonts w:hint="eastAsia" w:ascii="仿宋" w:hAnsi="仿宋" w:eastAsia="仿宋"/>
          <w:b/>
          <w:sz w:val="36"/>
          <w:szCs w:val="36"/>
        </w:rPr>
        <w:t xml:space="preserve">                      </w:t>
      </w:r>
      <w:r>
        <w:rPr>
          <w:rFonts w:hint="eastAsia" w:ascii="仿宋" w:hAnsi="仿宋" w:eastAsia="仿宋"/>
          <w:b/>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仿宋_GBK" w:hAnsi="方正仿宋_GBK" w:eastAsia="方正仿宋_GBK" w:cs="方正仿宋_GBK"/>
          <w:b w:val="0"/>
          <w:bCs/>
          <w:sz w:val="32"/>
          <w:szCs w:val="32"/>
          <w:lang w:val="en-US" w:eastAsia="zh-CN"/>
        </w:rPr>
      </w:pPr>
      <w:r>
        <w:rPr>
          <w:rFonts w:hint="eastAsia" w:ascii="仿宋" w:hAnsi="仿宋" w:eastAsia="仿宋"/>
          <w:b/>
          <w:sz w:val="36"/>
          <w:szCs w:val="36"/>
          <w:lang w:val="en-US" w:eastAsia="zh-CN"/>
        </w:rPr>
        <w:t xml:space="preserve">                           </w:t>
      </w:r>
      <w:r>
        <w:rPr>
          <w:rFonts w:hint="eastAsia" w:ascii="方正仿宋_GBK" w:hAnsi="方正仿宋_GBK" w:eastAsia="方正仿宋_GBK" w:cs="方正仿宋_GBK"/>
          <w:b w:val="0"/>
          <w:bCs/>
          <w:sz w:val="32"/>
          <w:szCs w:val="32"/>
          <w:lang w:val="en-US" w:eastAsia="zh-CN"/>
        </w:rPr>
        <w:t>拉政复决字〔</w:t>
      </w:r>
      <w:r>
        <w:rPr>
          <w:rFonts w:hint="eastAsia" w:ascii="方正仿宋_GBK" w:hAnsi="方正仿宋_GBK" w:eastAsia="方正仿宋_GBK" w:cs="方正仿宋_GBK"/>
          <w:b w:val="0"/>
          <w:bCs/>
          <w:sz w:val="32"/>
          <w:szCs w:val="32"/>
        </w:rPr>
        <w:t>202</w:t>
      </w:r>
      <w:r>
        <w:rPr>
          <w:rFonts w:hint="eastAsia" w:ascii="方正仿宋_GBK" w:hAnsi="方正仿宋_GBK" w:eastAsia="方正仿宋_GBK" w:cs="方正仿宋_GBK"/>
          <w:b w:val="0"/>
          <w:bCs/>
          <w:sz w:val="32"/>
          <w:szCs w:val="32"/>
          <w:lang w:val="en-US" w:eastAsia="zh-CN"/>
        </w:rPr>
        <w:t>5〕2号</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仿宋" w:hAnsi="仿宋" w:eastAsia="仿宋"/>
          <w:b/>
          <w:sz w:val="36"/>
          <w:szCs w:val="36"/>
        </w:rPr>
      </w:pPr>
      <w:r>
        <w:rPr>
          <w:rFonts w:hint="eastAsia" w:ascii="仿宋" w:hAnsi="仿宋" w:eastAsia="仿宋"/>
          <w:b w:val="0"/>
          <w:bCs/>
          <w:sz w:val="30"/>
          <w:szCs w:val="30"/>
        </w:rPr>
        <w:t xml:space="preserve"> </w:t>
      </w:r>
      <w:r>
        <w:rPr>
          <w:rFonts w:hint="eastAsia" w:ascii="仿宋" w:hAnsi="仿宋" w:eastAsia="仿宋"/>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方正仿宋_GBK" w:hAnsi="方正仿宋_GBK" w:eastAsia="方正仿宋_GBK" w:cs="方正仿宋_GBK"/>
          <w:b/>
          <w:bCs w:val="0"/>
          <w:sz w:val="32"/>
          <w:szCs w:val="32"/>
        </w:rPr>
        <w:t>申</w:t>
      </w:r>
      <w:r>
        <w:rPr>
          <w:rFonts w:hint="eastAsia" w:ascii="方正仿宋_GBK" w:hAnsi="方正仿宋_GBK" w:eastAsia="方正仿宋_GBK" w:cs="方正仿宋_GBK"/>
          <w:b/>
          <w:bCs w:val="0"/>
          <w:sz w:val="32"/>
          <w:szCs w:val="32"/>
          <w:lang w:val="en-US" w:eastAsia="zh-CN"/>
        </w:rPr>
        <w:t xml:space="preserve"> </w:t>
      </w:r>
      <w:r>
        <w:rPr>
          <w:rFonts w:hint="eastAsia" w:ascii="方正仿宋_GBK" w:hAnsi="方正仿宋_GBK" w:eastAsia="方正仿宋_GBK" w:cs="方正仿宋_GBK"/>
          <w:b/>
          <w:bCs w:val="0"/>
          <w:sz w:val="32"/>
          <w:szCs w:val="32"/>
        </w:rPr>
        <w:t>请</w:t>
      </w:r>
      <w:r>
        <w:rPr>
          <w:rFonts w:hint="eastAsia" w:ascii="方正仿宋_GBK" w:hAnsi="方正仿宋_GBK" w:eastAsia="方正仿宋_GBK" w:cs="方正仿宋_GBK"/>
          <w:b/>
          <w:bCs w:val="0"/>
          <w:sz w:val="32"/>
          <w:szCs w:val="32"/>
          <w:lang w:val="en-US" w:eastAsia="zh-CN"/>
        </w:rPr>
        <w:t xml:space="preserve"> </w:t>
      </w:r>
      <w:r>
        <w:rPr>
          <w:rFonts w:hint="eastAsia" w:ascii="方正仿宋_GBK" w:hAnsi="方正仿宋_GBK" w:eastAsia="方正仿宋_GBK" w:cs="方正仿宋_GBK"/>
          <w:b/>
          <w:bCs w:val="0"/>
          <w:sz w:val="32"/>
          <w:szCs w:val="32"/>
        </w:rPr>
        <w:t>人</w:t>
      </w:r>
      <w:r>
        <w:rPr>
          <w:rFonts w:hint="eastAsia" w:ascii="方正仿宋_GBK" w:hAnsi="方正仿宋_GBK" w:eastAsia="方正仿宋_GBK" w:cs="方正仿宋_GBK"/>
          <w:b/>
          <w:bCs w:val="0"/>
          <w:w w:val="90"/>
          <w:sz w:val="32"/>
          <w:szCs w:val="32"/>
        </w:rPr>
        <w:t>：</w:t>
      </w:r>
      <w:r>
        <w:rPr>
          <w:rFonts w:hint="eastAsia" w:ascii="仿宋" w:hAnsi="仿宋" w:eastAsia="仿宋" w:cs="仿宋"/>
          <w:sz w:val="32"/>
          <w:szCs w:val="32"/>
          <w:lang w:val="en-US" w:eastAsia="zh-CN"/>
        </w:rPr>
        <w:t>吴某</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default" w:ascii="仿宋" w:hAnsi="仿宋" w:eastAsia="仿宋" w:cs="仿宋"/>
          <w:sz w:val="32"/>
          <w:szCs w:val="32"/>
          <w:lang w:val="en-US" w:eastAsia="zh-CN"/>
        </w:rPr>
      </w:pPr>
      <w:r>
        <w:rPr>
          <w:rFonts w:hint="eastAsia" w:ascii="方正仿宋_GBK" w:hAnsi="方正仿宋_GBK" w:eastAsia="方正仿宋_GBK" w:cs="方正仿宋_GBK"/>
          <w:b/>
          <w:bCs w:val="0"/>
          <w:sz w:val="32"/>
          <w:szCs w:val="32"/>
        </w:rPr>
        <w:t>被申请人</w:t>
      </w:r>
      <w:r>
        <w:rPr>
          <w:rFonts w:hint="eastAsia" w:ascii="方正仿宋_GBK" w:hAnsi="方正仿宋_GBK" w:eastAsia="方正仿宋_GBK" w:cs="方正仿宋_GBK"/>
          <w:b/>
          <w:bCs w:val="0"/>
          <w:w w:val="85"/>
          <w:sz w:val="32"/>
          <w:szCs w:val="32"/>
        </w:rPr>
        <w:t>：</w:t>
      </w:r>
      <w:r>
        <w:rPr>
          <w:rFonts w:hint="eastAsia" w:ascii="仿宋" w:hAnsi="仿宋" w:eastAsia="仿宋" w:cs="仿宋"/>
          <w:sz w:val="32"/>
          <w:szCs w:val="32"/>
          <w:lang w:val="en-US" w:eastAsia="zh-CN"/>
        </w:rPr>
        <w:t>西藏拉萨经济技术开发区公安分局。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val="en-US" w:eastAsia="zh-CN"/>
        </w:rPr>
        <w:t>对</w:t>
      </w:r>
      <w:r>
        <w:rPr>
          <w:rFonts w:hint="eastAsia" w:ascii="仿宋" w:hAnsi="仿宋" w:eastAsia="仿宋" w:cs="仿宋"/>
          <w:sz w:val="32"/>
          <w:szCs w:val="32"/>
        </w:rPr>
        <w:t>被申请人</w:t>
      </w:r>
      <w:r>
        <w:rPr>
          <w:rFonts w:hint="eastAsia" w:ascii="仿宋" w:hAnsi="仿宋" w:eastAsia="仿宋" w:cs="仿宋"/>
          <w:sz w:val="32"/>
          <w:szCs w:val="32"/>
          <w:lang w:val="en-US" w:eastAsia="zh-CN"/>
        </w:rPr>
        <w:t>于2024年11月15日作出的《行政处罚决定书》于2025年1月13日向本府</w:t>
      </w:r>
      <w:bookmarkStart w:id="1" w:name="_GoBack"/>
      <w:bookmarkEnd w:id="1"/>
      <w:r>
        <w:rPr>
          <w:rFonts w:hint="eastAsia" w:ascii="仿宋" w:hAnsi="仿宋" w:eastAsia="仿宋" w:cs="仿宋"/>
          <w:sz w:val="32"/>
          <w:szCs w:val="32"/>
          <w:lang w:val="en-US" w:eastAsia="zh-CN"/>
        </w:rPr>
        <w:t>提出行政复议申请</w:t>
      </w:r>
      <w:r>
        <w:rPr>
          <w:rFonts w:hint="eastAsia" w:ascii="仿宋" w:hAnsi="仿宋" w:eastAsia="仿宋" w:cs="仿宋"/>
          <w:sz w:val="32"/>
          <w:szCs w:val="32"/>
          <w:lang w:eastAsia="zh-Hans"/>
        </w:rPr>
        <w:t>。</w:t>
      </w:r>
      <w:r>
        <w:rPr>
          <w:rFonts w:hint="eastAsia" w:ascii="仿宋" w:hAnsi="仿宋" w:eastAsia="仿宋"/>
          <w:sz w:val="32"/>
          <w:szCs w:val="32"/>
        </w:rPr>
        <w:t>本</w:t>
      </w:r>
      <w:r>
        <w:rPr>
          <w:rFonts w:hint="eastAsia" w:ascii="仿宋" w:hAnsi="仿宋" w:eastAsia="仿宋"/>
          <w:sz w:val="32"/>
          <w:szCs w:val="32"/>
          <w:lang w:val="en-US" w:eastAsia="zh-CN"/>
        </w:rPr>
        <w:t>府于2025年1月14日受理</w:t>
      </w:r>
      <w:r>
        <w:rPr>
          <w:rFonts w:hint="eastAsia" w:ascii="仿宋" w:hAnsi="仿宋" w:eastAsia="仿宋"/>
          <w:sz w:val="32"/>
          <w:szCs w:val="32"/>
        </w:rPr>
        <w:t>。</w:t>
      </w:r>
      <w:r>
        <w:rPr>
          <w:rFonts w:hint="eastAsia" w:ascii="仿宋" w:hAnsi="仿宋" w:eastAsia="仿宋"/>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sz w:val="32"/>
          <w:szCs w:val="32"/>
          <w:u w:val="single"/>
          <w:lang w:val="en-US" w:eastAsia="zh-CN"/>
        </w:rPr>
      </w:pPr>
      <w:r>
        <w:rPr>
          <w:rFonts w:hint="eastAsia" w:ascii="黑体" w:hAnsi="黑体" w:eastAsia="黑体"/>
          <w:b w:val="0"/>
          <w:bCs/>
          <w:sz w:val="32"/>
          <w:szCs w:val="32"/>
        </w:rPr>
        <w:t>申请人请求</w:t>
      </w:r>
      <w:r>
        <w:rPr>
          <w:rFonts w:hint="eastAsia" w:ascii="仿宋" w:hAnsi="仿宋" w:eastAsia="仿宋" w:cs="仿宋"/>
          <w:sz w:val="32"/>
          <w:szCs w:val="32"/>
          <w:lang w:val="en-US" w:eastAsia="zh-CN"/>
        </w:rPr>
        <w:t>：撤销《行政处罚决定书》。</w:t>
      </w:r>
    </w:p>
    <w:p>
      <w:pPr>
        <w:pStyle w:val="5"/>
        <w:keepNext w:val="0"/>
        <w:keepLines w:val="0"/>
        <w:pageBreakBefore w:val="0"/>
        <w:widowControl w:val="0"/>
        <w:kinsoku/>
        <w:wordWrap/>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b w:val="0"/>
          <w:bCs/>
          <w:sz w:val="32"/>
          <w:szCs w:val="32"/>
        </w:rPr>
        <w:t>申请人称：</w:t>
      </w:r>
      <w:r>
        <w:rPr>
          <w:rFonts w:hint="eastAsia" w:ascii="仿宋_GB2312" w:hAnsi="仿宋_GB2312" w:eastAsia="仿宋_GB2312" w:cs="仿宋_GB2312"/>
          <w:sz w:val="32"/>
          <w:szCs w:val="32"/>
          <w:lang w:val="en-US" w:eastAsia="zh-CN"/>
        </w:rPr>
        <w:t>被申请人未对本案进行调解，是因为申请人当时未接被申请人电话就公报私仇，而且当时是相互撕扯，但是被申请人只对申请人进行行政处罚，是被申请人滥用职权、徇私舞弊。</w:t>
      </w:r>
    </w:p>
    <w:p>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宋体"/>
          <w:b w:val="0"/>
          <w:bCs w:val="0"/>
          <w:color w:val="000000" w:themeColor="text1"/>
          <w:sz w:val="32"/>
          <w:szCs w:val="32"/>
          <w14:textFill>
            <w14:solidFill>
              <w14:schemeClr w14:val="tx1"/>
            </w14:solidFill>
          </w14:textFill>
        </w:rPr>
        <w:t>被申请人称：</w:t>
      </w:r>
      <w:r>
        <w:rPr>
          <w:rFonts w:hint="eastAsia" w:ascii="仿宋_GB2312" w:hAnsi="仿宋_GB2312" w:eastAsia="仿宋_GB2312" w:cs="仿宋_GB2312"/>
          <w:kern w:val="0"/>
          <w:sz w:val="32"/>
          <w:szCs w:val="32"/>
          <w:lang w:val="en-US" w:eastAsia="zh-CN" w:bidi="ar-SA"/>
        </w:rPr>
        <w:t>2024年11月12日19时许，李某与申请人、秦某三人从XXX劳务有限公司下班后等候电梯期间，因秦某之前与申请人发生过矛盾，于是对申请人嘀咕“不想和狗一起坐电梯”。申请人听到后大声质问并推搡秦某，申请人准备走出电梯，但遭到秦某阻拦，申请人再次大力推搡秦某，随后秦某拨打被申请人电话报警。因申请人对秦某实施了推搡的伤害行为，有违法事实的存在构成了殴打他人。申请人的违法行为符合</w:t>
      </w:r>
      <w:r>
        <w:rPr>
          <w:rFonts w:hint="eastAsia" w:ascii="仿宋_GB2312" w:hAnsi="仿宋_GB2312" w:eastAsia="仿宋_GB2312" w:cs="仿宋_GB2312"/>
          <w:kern w:val="0"/>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2882900</wp:posOffset>
                </wp:positionH>
                <wp:positionV relativeFrom="page">
                  <wp:posOffset>10198100</wp:posOffset>
                </wp:positionV>
                <wp:extent cx="1511300" cy="38100"/>
                <wp:effectExtent l="0" t="0" r="0" b="0"/>
                <wp:wrapSquare wrapText="bothSides"/>
                <wp:docPr id="3" name="文本框 3"/>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a:effectLst/>
                      </wps:spPr>
                      <wps:txbx>
                        <w:txbxContent>
                          <w:p>
                            <w:pPr>
                              <w:ind w:firstLine="0"/>
                              <w:jc w:val="both"/>
                            </w:pPr>
                            <w:r>
                              <w:pict>
                                <v:rect id="_x0000_i1025" o:spt="1" style="height:1.5pt;width:117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_x0000_s1026" o:spid="_x0000_s1026" o:spt="202" type="#_x0000_t202" style="position:absolute;left:0pt;margin-left:227pt;margin-top:803pt;height:3pt;width:119pt;mso-position-horizontal-relative:page;mso-position-vertical-relative:page;mso-wrap-distance-bottom:0pt;mso-wrap-distance-left:9pt;mso-wrap-distance-right:9pt;mso-wrap-distance-top:0pt;z-index:251659264;mso-width-relative:page;mso-height-relative:page;" filled="f" stroked="f" coordsize="21600,21600" o:gfxdata="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CgITv2QAAAA0BAAAPAAAA&#10;AAAAAAEAIAAAADgAAABkcnMvZG93bnJldi54bWxQSwECFAAUAAAACACHTuJApYvV98UBAABhAwAA&#10;DgAAAAAAAAABACAAAAA+AQAAZHJzL2Uyb0RvYy54bWxQSwUGAAAAAAYABgBZAQAAdQUAAAAA&#10;">
                <v:fill on="f" focussize="0,0"/>
                <v:stroke on="f" weight="0.5pt"/>
                <v:imagedata o:title=""/>
                <o:lock v:ext="edit" aspectratio="f"/>
                <v:textbox inset="2pt,0mm,2pt,0mm">
                  <w:txbxContent>
                    <w:p>
                      <w:pPr>
                        <w:ind w:firstLine="0"/>
                        <w:jc w:val="both"/>
                      </w:pPr>
                      <w:r>
                        <w:pict>
                          <v:rect id="_x0000_i1025" o:spt="1" style="height:1.5pt;width:117pt;" fillcolor="#000000" filled="t" stroked="f" coordsize="21600,21600" o:hr="t" o:hrstd="t" o:hrnoshade="t" o:hrpct="0" o:hralign="center">
                            <v:path/>
                            <v:fill on="t" focussize="0,0"/>
                            <v:stroke on="f"/>
                            <v:imagedata o:title=""/>
                            <o:lock v:ext="edit"/>
                            <w10:wrap type="none"/>
                            <w10:anchorlock/>
                          </v:rect>
                        </w:pict>
                      </w:r>
                    </w:p>
                  </w:txbxContent>
                </v:textbox>
                <w10:wrap type="square"/>
              </v:shape>
            </w:pict>
          </mc:Fallback>
        </mc:AlternateContent>
      </w:r>
      <w:r>
        <w:rPr>
          <w:rFonts w:hint="eastAsia" w:ascii="仿宋_GB2312" w:hAnsi="仿宋_GB2312" w:eastAsia="仿宋_GB2312" w:cs="仿宋_GB2312"/>
          <w:kern w:val="0"/>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3911600</wp:posOffset>
                </wp:positionH>
                <wp:positionV relativeFrom="page">
                  <wp:posOffset>10363200</wp:posOffset>
                </wp:positionV>
                <wp:extent cx="850900" cy="38100"/>
                <wp:effectExtent l="0" t="0" r="0" b="0"/>
                <wp:wrapSquare wrapText="bothSides"/>
                <wp:docPr id="4" name="文本框 4"/>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a:effectLst/>
                      </wps:spPr>
                      <wps:txbx>
                        <w:txbxContent>
                          <w:p>
                            <w:pPr>
                              <w:ind w:firstLine="0"/>
                              <w:jc w:val="both"/>
                            </w:pPr>
                            <w:r>
                              <w:pict>
                                <v:rect id="_x0000_i1026" o:spt="1" style="height:1.5pt;width:65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_x0000_s1026" o:spid="_x0000_s1026" o:spt="202" type="#_x0000_t202" style="position:absolute;left:0pt;margin-left:308pt;margin-top:816pt;height:3pt;width:67pt;mso-position-horizontal-relative:page;mso-position-vertical-relative:page;mso-wrap-distance-bottom:0pt;mso-wrap-distance-left:9pt;mso-wrap-distance-right:9pt;mso-wrap-distance-top:0pt;z-index:251660288;mso-width-relative:page;mso-height-relative:page;" filled="f" stroked="f" coordsize="21600,21600" o:gfxdata="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XUudpdkAAAANAQAADwAA&#10;AAAAAAABACAAAAA4AAAAZHJzL2Rvd25yZXYueG1sUEsBAhQAFAAAAAgAh07iQMKsjU7GAQAAYQMA&#10;AA4AAAAAAAAAAQAgAAAAPgEAAGRycy9lMm9Eb2MueG1sUEsFBgAAAAAGAAYAWQEAAHYFAAAAAA==&#10;">
                <v:fill on="f" focussize="0,0"/>
                <v:stroke on="f" weight="0.5pt"/>
                <v:imagedata o:title=""/>
                <o:lock v:ext="edit" aspectratio="f"/>
                <v:textbox inset="2pt,0mm,2pt,0mm">
                  <w:txbxContent>
                    <w:p>
                      <w:pPr>
                        <w:ind w:firstLine="0"/>
                        <w:jc w:val="both"/>
                      </w:pPr>
                      <w:r>
                        <w:pict>
                          <v:rect id="_x0000_i1026" o:spt="1" style="height:1.5pt;width:65pt;" fillcolor="#000000" filled="t" stroked="f" coordsize="21600,21600" o:hr="t" o:hrstd="t" o:hrnoshade="t" o:hrpct="0" o:hralign="center">
                            <v:path/>
                            <v:fill on="t" focussize="0,0"/>
                            <v:stroke on="f"/>
                            <v:imagedata o:title=""/>
                            <o:lock v:ext="edit"/>
                            <w10:wrap type="none"/>
                            <w10:anchorlock/>
                          </v:rect>
                        </w:pict>
                      </w:r>
                    </w:p>
                  </w:txbxContent>
                </v:textbox>
                <w10:wrap type="square"/>
              </v:shape>
            </w:pict>
          </mc:Fallback>
        </mc:AlternateContent>
      </w:r>
      <w:r>
        <w:rPr>
          <w:rFonts w:hint="eastAsia" w:ascii="仿宋_GB2312" w:hAnsi="仿宋_GB2312" w:eastAsia="仿宋_GB2312" w:cs="仿宋_GB2312"/>
          <w:kern w:val="0"/>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1536700</wp:posOffset>
                </wp:positionH>
                <wp:positionV relativeFrom="page">
                  <wp:posOffset>10388600</wp:posOffset>
                </wp:positionV>
                <wp:extent cx="647700" cy="25400"/>
                <wp:effectExtent l="0" t="0" r="0" b="0"/>
                <wp:wrapSquare wrapText="bothSides"/>
                <wp:docPr id="5" name="文本框 5"/>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a:effectLst/>
                      </wps:spPr>
                      <wps:txbx>
                        <w:txbxContent>
                          <w:p>
                            <w:pPr>
                              <w:ind w:firstLine="0"/>
                              <w:jc w:val="both"/>
                            </w:pPr>
                            <w:r>
                              <w:pict>
                                <v:rect id="_x0000_i1027" o:spt="1" style="height:1.5pt;width:49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_x0000_s1026" o:spid="_x0000_s1026" o:spt="202" type="#_x0000_t202" style="position:absolute;left:0pt;margin-left:121pt;margin-top:818pt;height:2pt;width:51pt;mso-position-horizontal-relative:page;mso-position-vertical-relative:page;mso-wrap-distance-bottom:0pt;mso-wrap-distance-left:9pt;mso-wrap-distance-right:9pt;mso-wrap-distance-top:0pt;z-index:251661312;mso-width-relative:page;mso-height-relative:page;" filled="f" stroked="f" coordsize="21600,21600" o:gfxdata="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Pk2WCdoAAAANAQAADwAA&#10;AAAAAAABACAAAAA4AAAAZHJzL2Rvd25yZXYueG1sUEsBAhQAFAAAAAgAh07iQGOgJXDFAQAAYQMA&#10;AA4AAAAAAAAAAQAgAAAAPwEAAGRycy9lMm9Eb2MueG1sUEsFBgAAAAAGAAYAWQEAAHYFAAAAAA==&#10;">
                <v:fill on="f" focussize="0,0"/>
                <v:stroke on="f" weight="0.5pt"/>
                <v:imagedata o:title=""/>
                <o:lock v:ext="edit" aspectratio="f"/>
                <v:textbox inset="2pt,0mm,2pt,0mm">
                  <w:txbxContent>
                    <w:p>
                      <w:pPr>
                        <w:ind w:firstLine="0"/>
                        <w:jc w:val="both"/>
                      </w:pPr>
                      <w:r>
                        <w:pict>
                          <v:rect id="_x0000_i1027" o:spt="1" style="height:1.5pt;width:49pt;" fillcolor="#000000" filled="t" stroked="f" coordsize="21600,21600" o:hr="t" o:hrstd="t" o:hrnoshade="t" o:hrpct="0" o:hralign="center">
                            <v:path/>
                            <v:fill on="t" focussize="0,0"/>
                            <v:stroke on="f"/>
                            <v:imagedata o:title=""/>
                            <o:lock v:ext="edit"/>
                            <w10:wrap type="none"/>
                            <w10:anchorlock/>
                          </v:rect>
                        </w:pict>
                      </w:r>
                    </w:p>
                  </w:txbxContent>
                </v:textbox>
                <w10:wrap type="square"/>
              </v:shape>
            </w:pict>
          </mc:Fallback>
        </mc:AlternateContent>
      </w:r>
      <w:r>
        <w:rPr>
          <w:rFonts w:hint="eastAsia" w:ascii="仿宋_GB2312" w:hAnsi="仿宋_GB2312" w:eastAsia="仿宋_GB2312" w:cs="仿宋_GB2312"/>
          <w:kern w:val="0"/>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0</wp:posOffset>
                </wp:positionH>
                <wp:positionV relativeFrom="page">
                  <wp:posOffset>10414000</wp:posOffset>
                </wp:positionV>
                <wp:extent cx="1117600" cy="25400"/>
                <wp:effectExtent l="0" t="0" r="0" b="0"/>
                <wp:wrapSquare wrapText="bothSides"/>
                <wp:docPr id="7" name="文本框 7"/>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a:effectLst/>
                      </wps:spPr>
                      <wps:txbx>
                        <w:txbxContent>
                          <w:p>
                            <w:pPr>
                              <w:ind w:firstLine="0"/>
                              <w:jc w:val="both"/>
                            </w:pPr>
                            <w:r>
                              <w:pict>
                                <v:rect id="_x0000_i1028" o:spt="1" style="height:1.5pt;width:86pt;" fillcolor="#000000" filled="t" stroked="f" coordsize="21600,21600" o:hr="t" o:hrstd="t" o:hrnoshade="t" o:hrpct="0" o:hralign="center">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_x0000_s1026" o:spid="_x0000_s1026" o:spt="202" type="#_x0000_t202" style="position:absolute;left:0pt;margin-left:0pt;margin-top:820pt;height:2pt;width:88pt;mso-position-horizontal-relative:page;mso-position-vertical-relative:page;mso-wrap-distance-bottom:0pt;mso-wrap-distance-left:9pt;mso-wrap-distance-right:9pt;mso-wrap-distance-top:0pt;z-index:251662336;mso-width-relative:page;mso-height-relative:page;" filled="f" stroked="f" coordsize="21600,21600" o:gfxdata="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lLThdtYAAAAKAQAADwAAAAAA&#10;AAABACAAAAA4AAAAZHJzL2Rvd25yZXYueG1sUEsBAhQAFAAAAAgAh07iQCG5dQ3GAQAAYQMAAA4A&#10;AAAAAAAAAQAgAAAAOwEAAGRycy9lMm9Eb2MueG1sUEsFBgAAAAAGAAYAWQEAAHMFAAAAAA==&#10;">
                <v:fill on="f" focussize="0,0"/>
                <v:stroke on="f" weight="0.5pt"/>
                <v:imagedata o:title=""/>
                <o:lock v:ext="edit" aspectratio="f"/>
                <v:textbox inset="2pt,0mm,2pt,0mm">
                  <w:txbxContent>
                    <w:p>
                      <w:pPr>
                        <w:ind w:firstLine="0"/>
                        <w:jc w:val="both"/>
                      </w:pPr>
                      <w:r>
                        <w:pict>
                          <v:rect id="_x0000_i1028" o:spt="1" style="height:1.5pt;width:86pt;" fillcolor="#000000" filled="t" stroked="f" coordsize="21600,21600" o:hr="t" o:hrstd="t" o:hrnoshade="t" o:hrpct="0" o:hralign="center">
                            <v:path/>
                            <v:fill on="t" focussize="0,0"/>
                            <v:stroke on="f"/>
                            <v:imagedata o:title=""/>
                            <o:lock v:ext="edit"/>
                            <w10:wrap type="none"/>
                            <w10:anchorlock/>
                          </v:rect>
                        </w:pict>
                      </w:r>
                    </w:p>
                  </w:txbxContent>
                </v:textbox>
                <w10:wrap type="square"/>
              </v:shape>
            </w:pict>
          </mc:Fallback>
        </mc:AlternateContent>
      </w:r>
      <w:r>
        <w:rPr>
          <w:rFonts w:hint="eastAsia" w:ascii="仿宋_GB2312" w:hAnsi="仿宋_GB2312" w:eastAsia="仿宋_GB2312" w:cs="仿宋_GB2312"/>
          <w:kern w:val="0"/>
          <w:sz w:val="32"/>
          <w:szCs w:val="32"/>
          <w:lang w:val="en-US" w:eastAsia="zh-CN" w:bidi="ar-SA"/>
        </w:rPr>
        <w:t>《中华人民共和国治安管理处罚法》第四十三条第一款中的“情节较轻”之规定，被申请人对申请人作出了行政拘留3日的处罚。根据《中华人民共和国治安管理处罚法》第九条之规定，对于申请人与秦某发生推搡行为，在调解范围但非必要。</w:t>
      </w:r>
    </w:p>
    <w:p>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综上，被申请人作出的行政处罚决定案件事实清楚、证据确实充分，请复议机关予以维持。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sz w:val="32"/>
          <w:szCs w:val="32"/>
          <w:lang w:val="en-US" w:eastAsia="zh-CN"/>
        </w:rPr>
        <w:t>经审理查明</w:t>
      </w:r>
      <w:r>
        <w:rPr>
          <w:rFonts w:hint="eastAsia" w:ascii="黑体" w:hAnsi="黑体" w:eastAsia="黑体"/>
          <w:sz w:val="32"/>
          <w:szCs w:val="32"/>
        </w:rPr>
        <w:t>：</w:t>
      </w:r>
      <w:r>
        <w:rPr>
          <w:rFonts w:hint="eastAsia" w:ascii="仿宋_GB2312" w:hAnsi="仿宋_GB2312" w:eastAsia="仿宋_GB2312" w:cs="仿宋_GB2312"/>
          <w:kern w:val="0"/>
          <w:sz w:val="32"/>
          <w:szCs w:val="32"/>
          <w:lang w:val="en-US" w:eastAsia="zh-CN" w:bidi="ar-SA"/>
        </w:rPr>
        <w:t>2024年11月12日19时许，李某与申请人、秦某三人从XXX劳务有限公司下班等候电梯期间，秦某因之前与申请人发生过矛盾，于是对着申请人嘀咕了一句“不想和狗一起坐电梯”，申请人听到后大声质问，并开始推搡秦某，此时李某拦住申请人，申请人想走出电梯，但遭到某阻拦，申请人再次大力推搡秦某，随后秦某拨打被申请人电话报警。</w:t>
      </w:r>
    </w:p>
    <w:p>
      <w:pPr>
        <w:keepNext w:val="0"/>
        <w:keepLines w:val="0"/>
        <w:pageBreakBefore w:val="0"/>
        <w:widowControl w:val="0"/>
        <w:numPr>
          <w:ilvl w:val="0"/>
          <w:numId w:val="0"/>
        </w:numPr>
        <w:kinsoku/>
        <w:wordWrap/>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黑体" w:hAnsi="黑体" w:eastAsia="黑体"/>
          <w:b w:val="0"/>
          <w:bCs/>
          <w:sz w:val="32"/>
          <w:szCs w:val="32"/>
          <w:lang w:val="en-US" w:eastAsia="zh-CN"/>
        </w:rPr>
        <w:t>上述事实有下列证据证明</w:t>
      </w:r>
      <w:r>
        <w:rPr>
          <w:rFonts w:hint="eastAsia" w:ascii="黑体" w:hAnsi="黑体" w:eastAsia="黑体"/>
          <w:b w:val="0"/>
          <w:bCs/>
          <w:sz w:val="32"/>
          <w:szCs w:val="32"/>
        </w:rPr>
        <w:t>：</w:t>
      </w:r>
      <w:r>
        <w:rPr>
          <w:rFonts w:hint="eastAsia" w:ascii="仿宋_GB2312" w:hAnsi="仿宋_GB2312" w:eastAsia="仿宋_GB2312" w:cs="仿宋_GB2312"/>
          <w:kern w:val="0"/>
          <w:sz w:val="32"/>
          <w:szCs w:val="32"/>
          <w:lang w:val="en-US" w:eastAsia="zh-CN" w:bidi="ar-SA"/>
        </w:rPr>
        <w:t>行政处理审批表、行政案件立案决定书、受案登记表、受案回执、行政案件权利义务告知书、询问笔录（秦某、申请人、李某）、行政处罚告知笔录、行政拘留执行通知书、送达回执、行政拘留执行回执、现场指认照片、申请人人身信息采集、违法犯罪记录查询情况说明、申请人身份证复印件、视频监控资料。</w:t>
      </w:r>
    </w:p>
    <w:p>
      <w:pPr>
        <w:keepNext w:val="0"/>
        <w:keepLines w:val="0"/>
        <w:pageBreakBefore w:val="0"/>
        <w:widowControl w:val="0"/>
        <w:numPr>
          <w:ilvl w:val="0"/>
          <w:numId w:val="0"/>
        </w:numPr>
        <w:kinsoku/>
        <w:wordWrap/>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黑体" w:hAnsi="黑体" w:eastAsia="黑体"/>
          <w:b w:val="0"/>
          <w:bCs/>
          <w:sz w:val="32"/>
          <w:szCs w:val="32"/>
        </w:rPr>
        <w:t>本</w:t>
      </w:r>
      <w:r>
        <w:rPr>
          <w:rFonts w:hint="eastAsia" w:ascii="黑体" w:hAnsi="黑体" w:eastAsia="黑体"/>
          <w:b w:val="0"/>
          <w:bCs/>
          <w:sz w:val="32"/>
          <w:szCs w:val="32"/>
          <w:lang w:val="en-US" w:eastAsia="zh-CN"/>
        </w:rPr>
        <w:t>府</w:t>
      </w:r>
      <w:r>
        <w:rPr>
          <w:rFonts w:hint="eastAsia" w:ascii="黑体" w:hAnsi="黑体" w:eastAsia="黑体"/>
          <w:b w:val="0"/>
          <w:bCs/>
          <w:sz w:val="32"/>
          <w:szCs w:val="32"/>
        </w:rPr>
        <w:t>认为：</w:t>
      </w:r>
      <w:r>
        <w:rPr>
          <w:rFonts w:hint="eastAsia" w:ascii="仿宋_GB2312" w:hAnsi="仿宋_GB2312" w:eastAsia="仿宋_GB2312" w:cs="仿宋_GB2312"/>
          <w:kern w:val="0"/>
          <w:sz w:val="32"/>
          <w:szCs w:val="32"/>
          <w:lang w:val="en-US" w:eastAsia="zh-CN" w:bidi="ar-SA"/>
        </w:rPr>
        <w:t>根据《中华人民共和国治安处罚法》第九条</w:t>
      </w:r>
      <w:bookmarkStart w:id="0" w:name="tiao_9_kuan_1"/>
      <w:bookmarkEnd w:id="0"/>
      <w:r>
        <w:rPr>
          <w:rFonts w:hint="eastAsia" w:ascii="仿宋_GB2312" w:hAnsi="仿宋_GB2312" w:eastAsia="仿宋_GB2312" w:cs="仿宋_GB2312"/>
          <w:kern w:val="0"/>
          <w:sz w:val="32"/>
          <w:szCs w:val="32"/>
          <w:lang w:val="en-US" w:eastAsia="zh-CN" w:bidi="ar-SA"/>
        </w:rPr>
        <w:t>“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故调解并非案件办理必要程序。本案现有证据未显示秦依依及申请人在案件办理过程中存在调解意向的证据，本府予以采纳被申请人所称的在调解范围但非必要的说辞。</w:t>
      </w:r>
    </w:p>
    <w:p>
      <w:pPr>
        <w:keepNext w:val="0"/>
        <w:keepLines w:val="0"/>
        <w:pageBreakBefore w:val="0"/>
        <w:widowControl w:val="0"/>
        <w:numPr>
          <w:ilvl w:val="0"/>
          <w:numId w:val="0"/>
        </w:numPr>
        <w:kinsoku/>
        <w:wordWrap/>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根据被申请人提交的笔录、监控视频证明，申请人确实存在推搡行为，其多次用力推搡秦某。申请人未提供与秦某只是互相撕扯的相关证据，且从现场监控及笔录中可以看出，秦某被李某阻拦未能还手。根据《中华人民共和国治安处罚法》第四十三条第一款规定“殴打他人的，或者故意伤害他人身体的，处五日以上十日以下拘留，并处二百元以上五百元以下罚款；情节较轻的，处五日以下拘留或者五百元以下罚款。”被申请人作出的行政处罚决定具备事实和法律依据，且申请人未提供相关证据材料对其所称的被申请人存在徇私舞弊及滥用职权的问题予以证明，本府驳回申请人的请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综上所述，被申请人作出的具体行政行为事实清楚，证据确凿，程序正当。依据《中华人民共和国行政复议法》第六十八条的规定，</w:t>
      </w:r>
      <w:r>
        <w:rPr>
          <w:rFonts w:hint="eastAsia" w:ascii="黑体" w:hAnsi="黑体" w:eastAsia="黑体" w:cs="黑体"/>
          <w:b w:val="0"/>
          <w:bCs w:val="0"/>
          <w:kern w:val="2"/>
          <w:sz w:val="32"/>
          <w:szCs w:val="32"/>
          <w:lang w:val="en-US" w:eastAsia="zh-CN" w:bidi="ar-SA"/>
        </w:rPr>
        <w:t>本府决定</w:t>
      </w:r>
      <w:r>
        <w:rPr>
          <w:rFonts w:hint="eastAsia" w:ascii="黑体" w:hAnsi="黑体" w:eastAsia="黑体" w:cs="黑体"/>
          <w:kern w:val="2"/>
          <w:sz w:val="32"/>
          <w:szCs w:val="32"/>
          <w:lang w:val="en-US" w:eastAsia="zh-CN" w:bidi="ar-SA"/>
        </w:rPr>
        <w:t>：</w:t>
      </w:r>
      <w:r>
        <w:rPr>
          <w:rFonts w:hint="eastAsia" w:ascii="仿宋" w:hAnsi="仿宋" w:eastAsia="仿宋" w:cs="Times New Roman"/>
          <w:kern w:val="2"/>
          <w:sz w:val="32"/>
          <w:szCs w:val="32"/>
          <w:lang w:val="en-US" w:eastAsia="zh-CN" w:bidi="ar-SA"/>
        </w:rPr>
        <w:t>维持被申请人</w:t>
      </w:r>
      <w:r>
        <w:rPr>
          <w:rFonts w:hint="eastAsia" w:ascii="仿宋" w:hAnsi="仿宋" w:eastAsia="仿宋" w:cs="仿宋"/>
          <w:sz w:val="32"/>
          <w:szCs w:val="32"/>
          <w:lang w:val="en-US" w:eastAsia="zh-CN"/>
        </w:rPr>
        <w:t>西藏拉萨经济技术开发区公安分局于2024年11月15日作出的《行政处罚决定书》</w:t>
      </w:r>
      <w:r>
        <w:rPr>
          <w:rFonts w:hint="eastAsia" w:ascii="仿宋" w:hAnsi="仿宋" w:eastAsia="仿宋"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 w:hAnsi="仿宋" w:eastAsia="仿宋" w:cs="仿宋"/>
          <w:sz w:val="32"/>
          <w:szCs w:val="32"/>
        </w:rPr>
      </w:pPr>
      <w:r>
        <w:rPr>
          <w:rFonts w:ascii="仿宋" w:hAnsi="仿宋" w:eastAsia="仿宋"/>
          <w:sz w:val="32"/>
        </w:rPr>
        <w:t>本</w:t>
      </w:r>
      <w:r>
        <w:rPr>
          <w:rFonts w:hint="eastAsia" w:ascii="仿宋" w:hAnsi="仿宋" w:eastAsia="仿宋"/>
          <w:sz w:val="32"/>
        </w:rPr>
        <w:t>行政</w:t>
      </w:r>
      <w:r>
        <w:rPr>
          <w:rFonts w:ascii="仿宋" w:hAnsi="仿宋" w:eastAsia="仿宋"/>
          <w:sz w:val="32"/>
        </w:rPr>
        <w:t>复议决定书一经送达，即发生法律效力。</w:t>
      </w:r>
      <w:r>
        <w:rPr>
          <w:rFonts w:hint="eastAsia" w:ascii="仿宋" w:hAnsi="仿宋" w:eastAsia="仿宋"/>
          <w:sz w:val="32"/>
          <w:lang w:val="en-US" w:eastAsia="zh-CN"/>
        </w:rPr>
        <w:t>申请人</w:t>
      </w:r>
      <w:r>
        <w:rPr>
          <w:rFonts w:hint="eastAsia" w:ascii="仿宋" w:hAnsi="仿宋" w:eastAsia="仿宋"/>
          <w:sz w:val="32"/>
          <w:szCs w:val="32"/>
        </w:rPr>
        <w:t>如不服本决定，可以自收到本决定书之日起</w:t>
      </w:r>
      <w:r>
        <w:rPr>
          <w:rFonts w:hint="eastAsia" w:ascii="仿宋" w:hAnsi="仿宋" w:eastAsia="仿宋"/>
          <w:sz w:val="32"/>
          <w:szCs w:val="32"/>
          <w:lang w:val="en-US" w:eastAsia="zh-CN"/>
        </w:rPr>
        <w:t>十五</w:t>
      </w:r>
      <w:r>
        <w:rPr>
          <w:rFonts w:hint="eastAsia" w:ascii="仿宋" w:hAnsi="仿宋" w:eastAsia="仿宋"/>
          <w:sz w:val="32"/>
          <w:szCs w:val="32"/>
        </w:rPr>
        <w:t>日</w:t>
      </w:r>
      <w:r>
        <w:rPr>
          <w:rFonts w:hint="eastAsia" w:ascii="仿宋" w:hAnsi="仿宋" w:eastAsia="仿宋"/>
          <w:sz w:val="32"/>
          <w:szCs w:val="32"/>
          <w:lang w:val="en-US" w:eastAsia="zh-CN"/>
        </w:rPr>
        <w:t>内</w:t>
      </w:r>
      <w:r>
        <w:rPr>
          <w:rFonts w:hint="eastAsia" w:ascii="仿宋" w:hAnsi="仿宋" w:eastAsia="仿宋"/>
          <w:sz w:val="32"/>
          <w:szCs w:val="32"/>
        </w:rPr>
        <w:t>依法向人民法院提起行政诉讼。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sz w:val="32"/>
          <w:szCs w:val="32"/>
        </w:rPr>
        <w:t>本决定书同时送达申请人、被申请人。</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150"/>
        <w:jc w:val="right"/>
        <w:textAlignment w:val="auto"/>
        <w:rPr>
          <w:rFonts w:hint="default"/>
          <w:lang w:val="en-US" w:eastAsia="zh-CN"/>
        </w:rPr>
      </w:pPr>
      <w:r>
        <w:rPr>
          <w:rFonts w:hint="eastAsia" w:ascii="仿宋" w:hAnsi="仿宋" w:eastAsia="仿宋" w:cs="仿宋"/>
          <w:sz w:val="32"/>
          <w:szCs w:val="32"/>
          <w:lang w:val="en-US" w:eastAsia="zh-CN"/>
        </w:rPr>
        <w:t>2025年3月15日</w:t>
      </w:r>
    </w:p>
    <w:sectPr>
      <w:footerReference r:id="rId5" w:type="first"/>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roman"/>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30" w:firstLineChars="235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sdt>
                          <w:sdtPr>
                            <w:id w:val="4310827"/>
                          </w:sdtPr>
                          <w:sdtContent>
                            <w:p>
                              <w:pPr>
                                <w:pStyle w:val="3"/>
                              </w:pPr>
                              <w:r>
                                <w:fldChar w:fldCharType="begin"/>
                              </w:r>
                              <w:r>
                                <w:instrText xml:space="preserve"> PAGE   \* MERGEFORMAT </w:instrText>
                              </w:r>
                              <w:r>
                                <w:fldChar w:fldCharType="separate"/>
                              </w:r>
                              <w:r>
                                <w:rPr>
                                  <w:lang w:val="zh-CN"/>
                                </w:rPr>
                                <w:t>6</w:t>
                              </w:r>
                              <w:r>
                                <w:rPr>
                                  <w:lang w:val="zh-CN"/>
                                </w:rPr>
                                <w:fldChar w:fldCharType="end"/>
                              </w:r>
                            </w:p>
                          </w:sdtContent>
                        </w:sdt>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FTga2AQAAVQ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UeK4xRHtX37uf/3Z//5BptXsIneo&#10;D7HGxMeAqWm49kNDE2zkGIroz9oHBTZ/URXBFGz37tRiOSQi0Dmdz+bzCkMCY+MFS7C33wPEdCe9&#10;JdloKOAMS2v59j6mQ+qYkqs5f6uNKXM07oMDMbOHZfoHjtlKw2o4alr5doeSehx/Qx3uJyXmq8Pu&#10;5k0ZDRiN1WhsAuh1h9QUNzHPhyP81SYhkcIvVzlAH4vj7IrC457l5Xh/L1lvr2H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5xU4GtgEAAFUDAAAOAAAAAAAAAAEAIAAAADQBAABkcnMvZTJv&#10;RG9jLnhtbFBLBQYAAAAABgAGAFkBAABcBQAAAAA=&#10;">
              <v:fill on="f" focussize="0,0"/>
              <v:stroke on="f"/>
              <v:imagedata o:title=""/>
              <o:lock v:ext="edit" aspectratio="f"/>
              <v:textbox inset="0mm,0mm,0mm,0mm" style="mso-fit-shape-to-text:t;">
                <w:txbxContent>
                  <w:sdt>
                    <w:sdtPr>
                      <w:id w:val="4310827"/>
                    </w:sdtPr>
                    <w:sdtContent>
                      <w:p>
                        <w:pPr>
                          <w:pStyle w:val="3"/>
                        </w:pPr>
                        <w:r>
                          <w:fldChar w:fldCharType="begin"/>
                        </w:r>
                        <w:r>
                          <w:instrText xml:space="preserve"> PAGE   \* MERGEFORMAT </w:instrText>
                        </w:r>
                        <w:r>
                          <w:fldChar w:fldCharType="separate"/>
                        </w:r>
                        <w:r>
                          <w:rPr>
                            <w:lang w:val="zh-CN"/>
                          </w:rPr>
                          <w:t>6</w:t>
                        </w:r>
                        <w:r>
                          <w:rPr>
                            <w:lang w:val="zh-CN"/>
                          </w:rPr>
                          <w:fldChar w:fldCharType="end"/>
                        </w:r>
                      </w:p>
                    </w:sdtContent>
                  </w:sdt>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duQvYtgEAAFUDAAAOAAAAAAAAAAEAIAAAADQ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95"/>
    <w:rsid w:val="0001098A"/>
    <w:rsid w:val="00014756"/>
    <w:rsid w:val="000169CF"/>
    <w:rsid w:val="00016F08"/>
    <w:rsid w:val="000271C1"/>
    <w:rsid w:val="000314DE"/>
    <w:rsid w:val="00046A8B"/>
    <w:rsid w:val="000472E0"/>
    <w:rsid w:val="00055661"/>
    <w:rsid w:val="00057374"/>
    <w:rsid w:val="00060858"/>
    <w:rsid w:val="00080682"/>
    <w:rsid w:val="00082DF9"/>
    <w:rsid w:val="000860CC"/>
    <w:rsid w:val="00092B79"/>
    <w:rsid w:val="000965E0"/>
    <w:rsid w:val="000A3828"/>
    <w:rsid w:val="000A4F59"/>
    <w:rsid w:val="000A7569"/>
    <w:rsid w:val="000B6D17"/>
    <w:rsid w:val="000C16C5"/>
    <w:rsid w:val="000C39F3"/>
    <w:rsid w:val="001108A7"/>
    <w:rsid w:val="0011324A"/>
    <w:rsid w:val="001213DC"/>
    <w:rsid w:val="001274E2"/>
    <w:rsid w:val="0012770F"/>
    <w:rsid w:val="00127867"/>
    <w:rsid w:val="00127DDA"/>
    <w:rsid w:val="00132120"/>
    <w:rsid w:val="0013449D"/>
    <w:rsid w:val="00136B9F"/>
    <w:rsid w:val="001401C9"/>
    <w:rsid w:val="00140550"/>
    <w:rsid w:val="00141549"/>
    <w:rsid w:val="0014157C"/>
    <w:rsid w:val="00145134"/>
    <w:rsid w:val="00145AAB"/>
    <w:rsid w:val="00152982"/>
    <w:rsid w:val="00155A95"/>
    <w:rsid w:val="00164479"/>
    <w:rsid w:val="0017766C"/>
    <w:rsid w:val="001838BC"/>
    <w:rsid w:val="00195D6F"/>
    <w:rsid w:val="00196173"/>
    <w:rsid w:val="001A17EF"/>
    <w:rsid w:val="001B6FA7"/>
    <w:rsid w:val="001E6F47"/>
    <w:rsid w:val="001F0D0C"/>
    <w:rsid w:val="00224D4B"/>
    <w:rsid w:val="0023067B"/>
    <w:rsid w:val="0023678B"/>
    <w:rsid w:val="00246353"/>
    <w:rsid w:val="002655F5"/>
    <w:rsid w:val="002715C8"/>
    <w:rsid w:val="002902D5"/>
    <w:rsid w:val="00297961"/>
    <w:rsid w:val="002A730E"/>
    <w:rsid w:val="002B04C0"/>
    <w:rsid w:val="002C7FE3"/>
    <w:rsid w:val="002D353D"/>
    <w:rsid w:val="002E1D72"/>
    <w:rsid w:val="002E4498"/>
    <w:rsid w:val="002F2CC4"/>
    <w:rsid w:val="002F459B"/>
    <w:rsid w:val="002F56A6"/>
    <w:rsid w:val="003044F4"/>
    <w:rsid w:val="00312422"/>
    <w:rsid w:val="003153BD"/>
    <w:rsid w:val="00326F81"/>
    <w:rsid w:val="003329BD"/>
    <w:rsid w:val="00333051"/>
    <w:rsid w:val="00336ADB"/>
    <w:rsid w:val="00342892"/>
    <w:rsid w:val="00373D25"/>
    <w:rsid w:val="003A7BDF"/>
    <w:rsid w:val="003B16BC"/>
    <w:rsid w:val="003B6F28"/>
    <w:rsid w:val="003D0439"/>
    <w:rsid w:val="003D5E5A"/>
    <w:rsid w:val="003D7C4B"/>
    <w:rsid w:val="003E7D05"/>
    <w:rsid w:val="003E7F8A"/>
    <w:rsid w:val="003F54E0"/>
    <w:rsid w:val="003F6A10"/>
    <w:rsid w:val="003F78BA"/>
    <w:rsid w:val="00410795"/>
    <w:rsid w:val="00414A8B"/>
    <w:rsid w:val="00437EF1"/>
    <w:rsid w:val="00442A43"/>
    <w:rsid w:val="00457B41"/>
    <w:rsid w:val="00463CA4"/>
    <w:rsid w:val="00476FE1"/>
    <w:rsid w:val="00481F01"/>
    <w:rsid w:val="004870E2"/>
    <w:rsid w:val="0049465D"/>
    <w:rsid w:val="004974C6"/>
    <w:rsid w:val="004A56C5"/>
    <w:rsid w:val="004B00C7"/>
    <w:rsid w:val="004B18D1"/>
    <w:rsid w:val="004B291E"/>
    <w:rsid w:val="004B647C"/>
    <w:rsid w:val="004C0322"/>
    <w:rsid w:val="004C12D9"/>
    <w:rsid w:val="004C18DA"/>
    <w:rsid w:val="004C2028"/>
    <w:rsid w:val="004C6F87"/>
    <w:rsid w:val="004E0CA1"/>
    <w:rsid w:val="004E6A23"/>
    <w:rsid w:val="004F0848"/>
    <w:rsid w:val="004F1A46"/>
    <w:rsid w:val="004F7C32"/>
    <w:rsid w:val="005009DE"/>
    <w:rsid w:val="005159D3"/>
    <w:rsid w:val="00523EBD"/>
    <w:rsid w:val="005303D9"/>
    <w:rsid w:val="005308A6"/>
    <w:rsid w:val="00532B32"/>
    <w:rsid w:val="0053538A"/>
    <w:rsid w:val="005502A6"/>
    <w:rsid w:val="00553C10"/>
    <w:rsid w:val="00557D96"/>
    <w:rsid w:val="00560160"/>
    <w:rsid w:val="00567B1D"/>
    <w:rsid w:val="00570AF6"/>
    <w:rsid w:val="0057278F"/>
    <w:rsid w:val="00572FCF"/>
    <w:rsid w:val="005747E1"/>
    <w:rsid w:val="00575757"/>
    <w:rsid w:val="00575D63"/>
    <w:rsid w:val="00576C57"/>
    <w:rsid w:val="005773D1"/>
    <w:rsid w:val="005838AC"/>
    <w:rsid w:val="005B4089"/>
    <w:rsid w:val="005B5CD4"/>
    <w:rsid w:val="005B6A2A"/>
    <w:rsid w:val="005C166A"/>
    <w:rsid w:val="005D0737"/>
    <w:rsid w:val="005D2779"/>
    <w:rsid w:val="005D4C0D"/>
    <w:rsid w:val="005E3580"/>
    <w:rsid w:val="005E78F6"/>
    <w:rsid w:val="005F5ECF"/>
    <w:rsid w:val="005F6A79"/>
    <w:rsid w:val="005F6ECA"/>
    <w:rsid w:val="00610D18"/>
    <w:rsid w:val="00631CB9"/>
    <w:rsid w:val="006338CD"/>
    <w:rsid w:val="0063772A"/>
    <w:rsid w:val="00652DD9"/>
    <w:rsid w:val="0066209B"/>
    <w:rsid w:val="006643FF"/>
    <w:rsid w:val="00670FDC"/>
    <w:rsid w:val="00676229"/>
    <w:rsid w:val="00677E2C"/>
    <w:rsid w:val="006908EC"/>
    <w:rsid w:val="00697719"/>
    <w:rsid w:val="006A1679"/>
    <w:rsid w:val="006A4869"/>
    <w:rsid w:val="006B0042"/>
    <w:rsid w:val="006B59E8"/>
    <w:rsid w:val="006C3F32"/>
    <w:rsid w:val="006E6122"/>
    <w:rsid w:val="007001C7"/>
    <w:rsid w:val="0070537F"/>
    <w:rsid w:val="00710E07"/>
    <w:rsid w:val="007162B0"/>
    <w:rsid w:val="0071737A"/>
    <w:rsid w:val="00736F79"/>
    <w:rsid w:val="0074078B"/>
    <w:rsid w:val="00751756"/>
    <w:rsid w:val="00752016"/>
    <w:rsid w:val="0075550B"/>
    <w:rsid w:val="0076063C"/>
    <w:rsid w:val="00772AD8"/>
    <w:rsid w:val="00775C12"/>
    <w:rsid w:val="0077672F"/>
    <w:rsid w:val="00780F8A"/>
    <w:rsid w:val="00782656"/>
    <w:rsid w:val="0079050A"/>
    <w:rsid w:val="00791F65"/>
    <w:rsid w:val="007A0AF1"/>
    <w:rsid w:val="007A0CD3"/>
    <w:rsid w:val="007A14BB"/>
    <w:rsid w:val="007A41CF"/>
    <w:rsid w:val="007B1157"/>
    <w:rsid w:val="007B7468"/>
    <w:rsid w:val="007C0D52"/>
    <w:rsid w:val="007C6110"/>
    <w:rsid w:val="007D5F69"/>
    <w:rsid w:val="007F630D"/>
    <w:rsid w:val="008015CF"/>
    <w:rsid w:val="008175DF"/>
    <w:rsid w:val="00817F83"/>
    <w:rsid w:val="00820C36"/>
    <w:rsid w:val="008267DC"/>
    <w:rsid w:val="00827D1E"/>
    <w:rsid w:val="00830582"/>
    <w:rsid w:val="00834B45"/>
    <w:rsid w:val="00853B39"/>
    <w:rsid w:val="00856ACC"/>
    <w:rsid w:val="00860C33"/>
    <w:rsid w:val="00877F03"/>
    <w:rsid w:val="00893DEB"/>
    <w:rsid w:val="0089590F"/>
    <w:rsid w:val="008967D0"/>
    <w:rsid w:val="008B17FD"/>
    <w:rsid w:val="008B5193"/>
    <w:rsid w:val="008B6321"/>
    <w:rsid w:val="008B7683"/>
    <w:rsid w:val="008C483A"/>
    <w:rsid w:val="008C692D"/>
    <w:rsid w:val="008E4CC3"/>
    <w:rsid w:val="008E5D3D"/>
    <w:rsid w:val="00905CC8"/>
    <w:rsid w:val="009069ED"/>
    <w:rsid w:val="00917BBE"/>
    <w:rsid w:val="00921EB4"/>
    <w:rsid w:val="00933C37"/>
    <w:rsid w:val="0093790D"/>
    <w:rsid w:val="0094579A"/>
    <w:rsid w:val="00951139"/>
    <w:rsid w:val="00954B03"/>
    <w:rsid w:val="00971367"/>
    <w:rsid w:val="00985FF8"/>
    <w:rsid w:val="00987130"/>
    <w:rsid w:val="0099039B"/>
    <w:rsid w:val="00996AE5"/>
    <w:rsid w:val="009970E4"/>
    <w:rsid w:val="009A6B63"/>
    <w:rsid w:val="009A726B"/>
    <w:rsid w:val="009B5B69"/>
    <w:rsid w:val="009D08C8"/>
    <w:rsid w:val="009D5063"/>
    <w:rsid w:val="009D68B8"/>
    <w:rsid w:val="009E11B4"/>
    <w:rsid w:val="00A01134"/>
    <w:rsid w:val="00A01F3E"/>
    <w:rsid w:val="00A05A78"/>
    <w:rsid w:val="00A06B1A"/>
    <w:rsid w:val="00A075A0"/>
    <w:rsid w:val="00A12822"/>
    <w:rsid w:val="00A26B13"/>
    <w:rsid w:val="00A31DA0"/>
    <w:rsid w:val="00A361DE"/>
    <w:rsid w:val="00A51167"/>
    <w:rsid w:val="00A51D96"/>
    <w:rsid w:val="00A51E1F"/>
    <w:rsid w:val="00A55784"/>
    <w:rsid w:val="00A56DA7"/>
    <w:rsid w:val="00A719D7"/>
    <w:rsid w:val="00A72A23"/>
    <w:rsid w:val="00A74AFA"/>
    <w:rsid w:val="00A95487"/>
    <w:rsid w:val="00A95F88"/>
    <w:rsid w:val="00AB66D9"/>
    <w:rsid w:val="00AC4EA5"/>
    <w:rsid w:val="00AD46FA"/>
    <w:rsid w:val="00AD6A60"/>
    <w:rsid w:val="00AF0329"/>
    <w:rsid w:val="00AF131E"/>
    <w:rsid w:val="00AF1F3F"/>
    <w:rsid w:val="00AF2A5A"/>
    <w:rsid w:val="00AF7405"/>
    <w:rsid w:val="00AF7B35"/>
    <w:rsid w:val="00B000E0"/>
    <w:rsid w:val="00B01D0C"/>
    <w:rsid w:val="00B023A5"/>
    <w:rsid w:val="00B0338C"/>
    <w:rsid w:val="00B26421"/>
    <w:rsid w:val="00B3570B"/>
    <w:rsid w:val="00B4496A"/>
    <w:rsid w:val="00B56FC2"/>
    <w:rsid w:val="00B61E16"/>
    <w:rsid w:val="00B709A7"/>
    <w:rsid w:val="00B712D0"/>
    <w:rsid w:val="00B72D0E"/>
    <w:rsid w:val="00B73ADF"/>
    <w:rsid w:val="00B73B99"/>
    <w:rsid w:val="00B81587"/>
    <w:rsid w:val="00B87D85"/>
    <w:rsid w:val="00B96E85"/>
    <w:rsid w:val="00BA6F2F"/>
    <w:rsid w:val="00BB36E1"/>
    <w:rsid w:val="00BC11E7"/>
    <w:rsid w:val="00BC613C"/>
    <w:rsid w:val="00BD2FA4"/>
    <w:rsid w:val="00BE5F91"/>
    <w:rsid w:val="00BF7417"/>
    <w:rsid w:val="00C023BB"/>
    <w:rsid w:val="00C3529B"/>
    <w:rsid w:val="00C461F6"/>
    <w:rsid w:val="00C6199D"/>
    <w:rsid w:val="00C764B9"/>
    <w:rsid w:val="00C85AF4"/>
    <w:rsid w:val="00C9235C"/>
    <w:rsid w:val="00CB16C4"/>
    <w:rsid w:val="00CB3FB4"/>
    <w:rsid w:val="00CB47FC"/>
    <w:rsid w:val="00CC47B6"/>
    <w:rsid w:val="00CC69B7"/>
    <w:rsid w:val="00CD0E1F"/>
    <w:rsid w:val="00CD272A"/>
    <w:rsid w:val="00CD511F"/>
    <w:rsid w:val="00CE5B82"/>
    <w:rsid w:val="00CF1138"/>
    <w:rsid w:val="00CF6BB7"/>
    <w:rsid w:val="00CF7EF3"/>
    <w:rsid w:val="00D471F4"/>
    <w:rsid w:val="00D52F61"/>
    <w:rsid w:val="00D55DFC"/>
    <w:rsid w:val="00D60C67"/>
    <w:rsid w:val="00D6481F"/>
    <w:rsid w:val="00D752EF"/>
    <w:rsid w:val="00D82018"/>
    <w:rsid w:val="00D84B2D"/>
    <w:rsid w:val="00D95947"/>
    <w:rsid w:val="00D95AD2"/>
    <w:rsid w:val="00DA1169"/>
    <w:rsid w:val="00DB011F"/>
    <w:rsid w:val="00DB4DEE"/>
    <w:rsid w:val="00DB4E88"/>
    <w:rsid w:val="00DB57D4"/>
    <w:rsid w:val="00DB598F"/>
    <w:rsid w:val="00DC006F"/>
    <w:rsid w:val="00DC1C48"/>
    <w:rsid w:val="00DC4078"/>
    <w:rsid w:val="00DC51C7"/>
    <w:rsid w:val="00DF7310"/>
    <w:rsid w:val="00DF7FC1"/>
    <w:rsid w:val="00E01BB2"/>
    <w:rsid w:val="00E219F3"/>
    <w:rsid w:val="00E332C7"/>
    <w:rsid w:val="00E57E82"/>
    <w:rsid w:val="00E82E72"/>
    <w:rsid w:val="00E8365F"/>
    <w:rsid w:val="00E857A5"/>
    <w:rsid w:val="00E95701"/>
    <w:rsid w:val="00EA3BBE"/>
    <w:rsid w:val="00EA6E45"/>
    <w:rsid w:val="00EA7B67"/>
    <w:rsid w:val="00EA7CB3"/>
    <w:rsid w:val="00EB1CA7"/>
    <w:rsid w:val="00EB7313"/>
    <w:rsid w:val="00EC1FB0"/>
    <w:rsid w:val="00EC2170"/>
    <w:rsid w:val="00EC3ECC"/>
    <w:rsid w:val="00EE6A93"/>
    <w:rsid w:val="00EE77F1"/>
    <w:rsid w:val="00F03B5A"/>
    <w:rsid w:val="00F059E0"/>
    <w:rsid w:val="00F235A4"/>
    <w:rsid w:val="00F52AF9"/>
    <w:rsid w:val="00F60C36"/>
    <w:rsid w:val="00F61A0F"/>
    <w:rsid w:val="00F61F65"/>
    <w:rsid w:val="00F706FA"/>
    <w:rsid w:val="00F84D73"/>
    <w:rsid w:val="00F91D0D"/>
    <w:rsid w:val="00F95105"/>
    <w:rsid w:val="00F96441"/>
    <w:rsid w:val="00F97E89"/>
    <w:rsid w:val="00FA34F7"/>
    <w:rsid w:val="00FB094B"/>
    <w:rsid w:val="00FB3196"/>
    <w:rsid w:val="00FC05B6"/>
    <w:rsid w:val="00FC2C0F"/>
    <w:rsid w:val="00FE2580"/>
    <w:rsid w:val="00FF0465"/>
    <w:rsid w:val="00FF1145"/>
    <w:rsid w:val="00FF1356"/>
    <w:rsid w:val="00FF5CA3"/>
    <w:rsid w:val="015D6257"/>
    <w:rsid w:val="01A15ECC"/>
    <w:rsid w:val="01A4643A"/>
    <w:rsid w:val="021A69FD"/>
    <w:rsid w:val="0262145E"/>
    <w:rsid w:val="044202CD"/>
    <w:rsid w:val="04816882"/>
    <w:rsid w:val="04B74FA6"/>
    <w:rsid w:val="056445DB"/>
    <w:rsid w:val="077845C2"/>
    <w:rsid w:val="07AA64AA"/>
    <w:rsid w:val="08F40B9C"/>
    <w:rsid w:val="0A3F379B"/>
    <w:rsid w:val="0B242177"/>
    <w:rsid w:val="0BB0112D"/>
    <w:rsid w:val="0DAB7D15"/>
    <w:rsid w:val="0E110261"/>
    <w:rsid w:val="0E22620F"/>
    <w:rsid w:val="0F6812D4"/>
    <w:rsid w:val="0FAD68D4"/>
    <w:rsid w:val="10433B79"/>
    <w:rsid w:val="10BC6C52"/>
    <w:rsid w:val="115906CE"/>
    <w:rsid w:val="11B1409A"/>
    <w:rsid w:val="11B9422C"/>
    <w:rsid w:val="13EC71B1"/>
    <w:rsid w:val="13F64ABA"/>
    <w:rsid w:val="149F5A95"/>
    <w:rsid w:val="160137FD"/>
    <w:rsid w:val="16403EF6"/>
    <w:rsid w:val="169C4D18"/>
    <w:rsid w:val="176162A2"/>
    <w:rsid w:val="1795271C"/>
    <w:rsid w:val="17AC1CA0"/>
    <w:rsid w:val="1866083C"/>
    <w:rsid w:val="18D8562B"/>
    <w:rsid w:val="1AA7355C"/>
    <w:rsid w:val="1B653BB1"/>
    <w:rsid w:val="1C6E056A"/>
    <w:rsid w:val="1ED33FB6"/>
    <w:rsid w:val="1FBD0D83"/>
    <w:rsid w:val="1FD9345A"/>
    <w:rsid w:val="200555B8"/>
    <w:rsid w:val="20150998"/>
    <w:rsid w:val="2047414B"/>
    <w:rsid w:val="20CA059E"/>
    <w:rsid w:val="23A37A26"/>
    <w:rsid w:val="23EA389A"/>
    <w:rsid w:val="24C965E3"/>
    <w:rsid w:val="261750D0"/>
    <w:rsid w:val="26D06BB6"/>
    <w:rsid w:val="280D5849"/>
    <w:rsid w:val="280E730D"/>
    <w:rsid w:val="28446D3E"/>
    <w:rsid w:val="28D479A7"/>
    <w:rsid w:val="29967BD6"/>
    <w:rsid w:val="29A602B9"/>
    <w:rsid w:val="29B84DDF"/>
    <w:rsid w:val="29EA7DB7"/>
    <w:rsid w:val="2B87384E"/>
    <w:rsid w:val="2E752D34"/>
    <w:rsid w:val="30461B15"/>
    <w:rsid w:val="32734F5E"/>
    <w:rsid w:val="327F41FA"/>
    <w:rsid w:val="32EC16C6"/>
    <w:rsid w:val="33404414"/>
    <w:rsid w:val="33732D87"/>
    <w:rsid w:val="33EA18DA"/>
    <w:rsid w:val="347E1657"/>
    <w:rsid w:val="349F3AA6"/>
    <w:rsid w:val="35DE2B06"/>
    <w:rsid w:val="36D35391"/>
    <w:rsid w:val="3706768C"/>
    <w:rsid w:val="372D6E94"/>
    <w:rsid w:val="37FE31F7"/>
    <w:rsid w:val="388A79BD"/>
    <w:rsid w:val="38A24167"/>
    <w:rsid w:val="391C31AC"/>
    <w:rsid w:val="39402593"/>
    <w:rsid w:val="39411775"/>
    <w:rsid w:val="39B56B07"/>
    <w:rsid w:val="3A3B4180"/>
    <w:rsid w:val="3B49499D"/>
    <w:rsid w:val="3B8F4833"/>
    <w:rsid w:val="3BD62C4A"/>
    <w:rsid w:val="3BFFF62E"/>
    <w:rsid w:val="3CC2267D"/>
    <w:rsid w:val="3D383CC0"/>
    <w:rsid w:val="3ED852A6"/>
    <w:rsid w:val="3F5763F1"/>
    <w:rsid w:val="3FA3EB0A"/>
    <w:rsid w:val="3FAF194E"/>
    <w:rsid w:val="3FEF612C"/>
    <w:rsid w:val="4509137F"/>
    <w:rsid w:val="487765EC"/>
    <w:rsid w:val="49A76C53"/>
    <w:rsid w:val="4A3E36C9"/>
    <w:rsid w:val="4B132456"/>
    <w:rsid w:val="4BAB82E5"/>
    <w:rsid w:val="4DD14EDB"/>
    <w:rsid w:val="4E91742D"/>
    <w:rsid w:val="4F4C44FA"/>
    <w:rsid w:val="50F81114"/>
    <w:rsid w:val="517D5CEA"/>
    <w:rsid w:val="52BE51A8"/>
    <w:rsid w:val="536B103F"/>
    <w:rsid w:val="540B5DFF"/>
    <w:rsid w:val="54C5016F"/>
    <w:rsid w:val="54E7369F"/>
    <w:rsid w:val="550E5553"/>
    <w:rsid w:val="563C3D7A"/>
    <w:rsid w:val="5644099A"/>
    <w:rsid w:val="56512295"/>
    <w:rsid w:val="56971B80"/>
    <w:rsid w:val="56C26D4C"/>
    <w:rsid w:val="588A32C3"/>
    <w:rsid w:val="591011C3"/>
    <w:rsid w:val="59430EA5"/>
    <w:rsid w:val="597069F5"/>
    <w:rsid w:val="59984C76"/>
    <w:rsid w:val="5A9374B5"/>
    <w:rsid w:val="5AD85FB1"/>
    <w:rsid w:val="5C0E15D9"/>
    <w:rsid w:val="5C3904DE"/>
    <w:rsid w:val="5C685F70"/>
    <w:rsid w:val="5DD21301"/>
    <w:rsid w:val="5DE92F42"/>
    <w:rsid w:val="5DFD2665"/>
    <w:rsid w:val="5EFA14E6"/>
    <w:rsid w:val="5EFF6C87"/>
    <w:rsid w:val="63504C39"/>
    <w:rsid w:val="63602791"/>
    <w:rsid w:val="63702B3A"/>
    <w:rsid w:val="63BB500A"/>
    <w:rsid w:val="63CB5DF8"/>
    <w:rsid w:val="65243528"/>
    <w:rsid w:val="663D5F51"/>
    <w:rsid w:val="666F5105"/>
    <w:rsid w:val="66A9650A"/>
    <w:rsid w:val="66E3661A"/>
    <w:rsid w:val="69AC0312"/>
    <w:rsid w:val="6A045F4D"/>
    <w:rsid w:val="6AFB62B9"/>
    <w:rsid w:val="6B3B75B8"/>
    <w:rsid w:val="6B7EA5A2"/>
    <w:rsid w:val="6B8B7217"/>
    <w:rsid w:val="6BB75A7F"/>
    <w:rsid w:val="6BCF7724"/>
    <w:rsid w:val="6C7FF4D6"/>
    <w:rsid w:val="6D540AC9"/>
    <w:rsid w:val="6D7D5DD0"/>
    <w:rsid w:val="6E0F7CA9"/>
    <w:rsid w:val="6FFD6C58"/>
    <w:rsid w:val="705144F8"/>
    <w:rsid w:val="709F5375"/>
    <w:rsid w:val="71C653B2"/>
    <w:rsid w:val="727A1B56"/>
    <w:rsid w:val="74F5681C"/>
    <w:rsid w:val="7547437F"/>
    <w:rsid w:val="75B328EB"/>
    <w:rsid w:val="75DF34D3"/>
    <w:rsid w:val="75F5F3C4"/>
    <w:rsid w:val="77E9351A"/>
    <w:rsid w:val="77EF1F5B"/>
    <w:rsid w:val="78265763"/>
    <w:rsid w:val="78656154"/>
    <w:rsid w:val="7865C324"/>
    <w:rsid w:val="797DF237"/>
    <w:rsid w:val="79AF353F"/>
    <w:rsid w:val="79F461E0"/>
    <w:rsid w:val="7A3D5AB2"/>
    <w:rsid w:val="7A5F2620"/>
    <w:rsid w:val="7A831B5C"/>
    <w:rsid w:val="7B67243B"/>
    <w:rsid w:val="7B8A1DB9"/>
    <w:rsid w:val="7BA15AEA"/>
    <w:rsid w:val="7BEE1B83"/>
    <w:rsid w:val="7BFF9768"/>
    <w:rsid w:val="7CAA7FF4"/>
    <w:rsid w:val="7CF23A58"/>
    <w:rsid w:val="7D90CBA8"/>
    <w:rsid w:val="7DBCED15"/>
    <w:rsid w:val="7DF511E6"/>
    <w:rsid w:val="7DF6EF13"/>
    <w:rsid w:val="7E1F5C7B"/>
    <w:rsid w:val="7E679611"/>
    <w:rsid w:val="7EF57405"/>
    <w:rsid w:val="7F882032"/>
    <w:rsid w:val="7FEB535B"/>
    <w:rsid w:val="7FEE71BB"/>
    <w:rsid w:val="9AE75C8B"/>
    <w:rsid w:val="9AEF8829"/>
    <w:rsid w:val="9FA35364"/>
    <w:rsid w:val="ABD8DD2B"/>
    <w:rsid w:val="B7FA63A9"/>
    <w:rsid w:val="B8DCFF08"/>
    <w:rsid w:val="BBD713EB"/>
    <w:rsid w:val="BD7F6EEB"/>
    <w:rsid w:val="BDF6F95A"/>
    <w:rsid w:val="C1EB3F43"/>
    <w:rsid w:val="CAFEB108"/>
    <w:rsid w:val="CD5FEEB4"/>
    <w:rsid w:val="DE7F416A"/>
    <w:rsid w:val="DF3F2FE8"/>
    <w:rsid w:val="E07F63EC"/>
    <w:rsid w:val="E6EF6662"/>
    <w:rsid w:val="F3DDEF36"/>
    <w:rsid w:val="F4FF9778"/>
    <w:rsid w:val="F51EBA75"/>
    <w:rsid w:val="F7E1F941"/>
    <w:rsid w:val="FBBBF36C"/>
    <w:rsid w:val="FE6DE834"/>
    <w:rsid w:val="FE7A7E2D"/>
    <w:rsid w:val="FF9DCE07"/>
    <w:rsid w:val="FFDBE9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99"/>
    <w:rPr>
      <w:rFonts w:cs="Times New Roman"/>
      <w:b/>
      <w:bCs/>
    </w:rPr>
  </w:style>
  <w:style w:type="paragraph" w:customStyle="1" w:styleId="9">
    <w:name w:val="列出段落1"/>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1718</Words>
  <Characters>1810</Characters>
  <Lines>37</Lines>
  <Paragraphs>10</Paragraphs>
  <TotalTime>0</TotalTime>
  <ScaleCrop>false</ScaleCrop>
  <LinksUpToDate>false</LinksUpToDate>
  <CharactersWithSpaces>1927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2021-04-29T10:26:00Z</dcterms:created>
  <dc:creator>Administrator</dc:creator>
  <cp:lastModifiedBy>随缘</cp:lastModifiedBy>
  <cp:lastPrinted>2025-03-25T21:35:00Z</cp:lastPrinted>
  <dcterms:modified xsi:type="dcterms:W3CDTF">2025-06-18T10:22:09Z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KSOTemplateDocerSaveRecord">
    <vt:lpwstr>eyJoZGlkIjoiYmUyYzhkMzI2MjViZjQ2OGFiYzRjYTE1ZTgwYjkxZmIiLCJ1c2VySWQiOiI2MDc3OTk2NjcifQ==</vt:lpwstr>
  </property>
  <property fmtid="{D5CDD505-2E9C-101B-9397-08002B2CF9AE}" pid="4" name="ICV">
    <vt:lpwstr>5ECB118830EC41918562FBFF54674D0B_12</vt:lpwstr>
  </property>
</Properties>
</file>